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5E6757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5E6757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 Алексей Вениаминович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 ООО «Центр независимой экспертизы», эксперт </w:t>
            </w:r>
            <w:r w:rsidR="00E33B55">
              <w:rPr>
                <w:rFonts w:ascii="Times New Roman" w:hAnsi="Times New Roman" w:cs="Times New Roman"/>
                <w:sz w:val="24"/>
                <w:szCs w:val="24"/>
              </w:rPr>
              <w:t>Уполномоченного по защите прав предпринимателей Пензенской области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73B8F"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5E6757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5E6757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Ворфоломеев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Сергей Владимирович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по доверенности заявителя (</w:t>
                  </w:r>
                  <w:r w:rsidR="002D30E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XXX </w:t>
                  </w:r>
                  <w:r w:rsidR="002D30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D30E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 w:rsidR="002D30E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XXX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);</w:t>
                  </w:r>
                </w:p>
              </w:tc>
            </w:tr>
            <w:tr w:rsidR="00573B8F" w:rsidTr="005E6757">
              <w:tc>
                <w:tcPr>
                  <w:tcW w:w="2301" w:type="dxa"/>
                </w:tcPr>
                <w:p w:rsidR="00573B8F" w:rsidRDefault="00F3753C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r w:rsidRPr="00F375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 w:rsidRPr="00F375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заявитель.</w:t>
                  </w:r>
                </w:p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73B8F" w:rsidRDefault="00573B8F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37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r w:rsidR="00F3753C" w:rsidRPr="00F37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7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7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proofErr w:type="gramEnd"/>
            <w:r w:rsidR="00F3753C" w:rsidRPr="00F375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F37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440015, Пензенская область, город </w:t>
            </w:r>
            <w:r w:rsidR="00405099">
              <w:rPr>
                <w:rFonts w:ascii="Times New Roman" w:hAnsi="Times New Roman" w:cs="Times New Roman"/>
                <w:sz w:val="24"/>
                <w:szCs w:val="24"/>
              </w:rPr>
              <w:t>Каменка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3753C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405099" w:rsidRPr="00327D11" w:rsidTr="00405099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099" w:rsidRPr="00327D11" w:rsidRDefault="00405099" w:rsidP="0032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0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58:29:0010216:86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099" w:rsidRPr="00327D11" w:rsidRDefault="00405099" w:rsidP="0032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0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обл. Пензенская, р-н Каменский, г. Каменка, ул. </w:t>
            </w:r>
            <w:proofErr w:type="spellStart"/>
            <w:r w:rsidRPr="004050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Автохозяйская</w:t>
            </w:r>
            <w:proofErr w:type="spellEnd"/>
            <w:r w:rsidRPr="004050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099" w:rsidRPr="00405099" w:rsidRDefault="00405099" w:rsidP="0040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5099">
              <w:rPr>
                <w:rFonts w:ascii="Times New Roman" w:hAnsi="Times New Roman" w:cs="Times New Roman"/>
                <w:sz w:val="20"/>
                <w:szCs w:val="20"/>
              </w:rPr>
              <w:t>2335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099" w:rsidRPr="00405099" w:rsidRDefault="00405099" w:rsidP="0040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5099">
              <w:rPr>
                <w:rFonts w:ascii="Times New Roman" w:hAnsi="Times New Roman" w:cs="Times New Roman"/>
                <w:sz w:val="20"/>
                <w:szCs w:val="20"/>
              </w:rPr>
              <w:t>1 679 191,90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099" w:rsidRPr="00405099" w:rsidRDefault="00405099" w:rsidP="0040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5099">
              <w:rPr>
                <w:rFonts w:ascii="Times New Roman" w:hAnsi="Times New Roman" w:cs="Times New Roman"/>
                <w:sz w:val="20"/>
                <w:szCs w:val="20"/>
              </w:rPr>
              <w:t>555 000,00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405099">
        <w:rPr>
          <w:rFonts w:ascii="Times New Roman" w:hAnsi="Times New Roman" w:cs="Times New Roman"/>
          <w:sz w:val="24"/>
          <w:szCs w:val="24"/>
        </w:rPr>
        <w:t>ОКС-21/05/2019-1</w:t>
      </w:r>
      <w:r w:rsidR="00125CAB">
        <w:rPr>
          <w:rFonts w:ascii="Times New Roman" w:hAnsi="Times New Roman" w:cs="Times New Roman"/>
          <w:sz w:val="24"/>
          <w:szCs w:val="24"/>
        </w:rPr>
        <w:t xml:space="preserve"> (ООО </w:t>
      </w:r>
      <w:r w:rsidR="00573B8F">
        <w:rPr>
          <w:rFonts w:ascii="Times New Roman" w:hAnsi="Times New Roman" w:cs="Times New Roman"/>
          <w:sz w:val="24"/>
          <w:szCs w:val="24"/>
        </w:rPr>
        <w:t>«</w:t>
      </w:r>
      <w:r w:rsidR="00405099">
        <w:rPr>
          <w:rFonts w:ascii="Times New Roman" w:hAnsi="Times New Roman" w:cs="Times New Roman"/>
          <w:sz w:val="24"/>
          <w:szCs w:val="24"/>
        </w:rPr>
        <w:t>Межрегиональный центр независимой оценки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5E6757" w:rsidRDefault="005E6757" w:rsidP="005E675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оенщиков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свидетельство № 01049 от 28.03.2018 (350001,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раснодар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ул.Адыгейская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набережная, д. 98).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B47565" w:rsidRP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5B31DF" w:rsidRPr="005B31DF">
        <w:rPr>
          <w:rFonts w:ascii="Times New Roman" w:hAnsi="Times New Roman" w:cs="Times New Roman"/>
          <w:b/>
          <w:sz w:val="24"/>
          <w:szCs w:val="24"/>
        </w:rPr>
        <w:t>58:29:0010216:86</w:t>
      </w:r>
      <w:r w:rsidR="005B31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341A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Глазырина Анна Васильевна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>Решение принято единогласно.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5E675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отклонить заявление </w:t>
      </w:r>
      <w:r w:rsidR="00F3753C">
        <w:rPr>
          <w:rFonts w:ascii="Times New Roman" w:hAnsi="Times New Roman" w:cs="Times New Roman"/>
          <w:sz w:val="24"/>
          <w:szCs w:val="24"/>
          <w:lang w:val="en-US"/>
        </w:rPr>
        <w:t>XXX</w:t>
      </w:r>
      <w:r w:rsidR="00F3753C" w:rsidRPr="002D30EC">
        <w:rPr>
          <w:rFonts w:ascii="Times New Roman" w:hAnsi="Times New Roman" w:cs="Times New Roman"/>
          <w:sz w:val="24"/>
          <w:szCs w:val="24"/>
        </w:rPr>
        <w:t xml:space="preserve"> </w:t>
      </w:r>
      <w:r w:rsidR="00F37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53C">
        <w:rPr>
          <w:rFonts w:ascii="Times New Roman" w:hAnsi="Times New Roman" w:cs="Times New Roman"/>
          <w:sz w:val="24"/>
          <w:szCs w:val="24"/>
          <w:lang w:val="en-US"/>
        </w:rPr>
        <w:t>XXX</w:t>
      </w:r>
      <w:proofErr w:type="spellEnd"/>
      <w:r w:rsidR="00F3753C" w:rsidRPr="002D30E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3753C">
        <w:rPr>
          <w:rFonts w:ascii="Times New Roman" w:hAnsi="Times New Roman" w:cs="Times New Roman"/>
          <w:sz w:val="24"/>
          <w:szCs w:val="24"/>
          <w:lang w:val="en-US"/>
        </w:rPr>
        <w:t>XXX</w:t>
      </w:r>
      <w:proofErr w:type="spellEnd"/>
      <w:r w:rsidR="00B47565">
        <w:rPr>
          <w:rFonts w:ascii="Times New Roman" w:hAnsi="Times New Roman" w:cs="Times New Roman"/>
          <w:sz w:val="24"/>
          <w:szCs w:val="24"/>
        </w:rPr>
        <w:t xml:space="preserve"> от</w:t>
      </w:r>
      <w:r w:rsidRPr="005E341A">
        <w:rPr>
          <w:rFonts w:ascii="Times New Roman" w:hAnsi="Times New Roman" w:cs="Times New Roman"/>
          <w:sz w:val="24"/>
          <w:szCs w:val="24"/>
        </w:rPr>
        <w:t xml:space="preserve"> 2</w:t>
      </w:r>
      <w:r w:rsidR="00B47565">
        <w:rPr>
          <w:rFonts w:ascii="Times New Roman" w:hAnsi="Times New Roman" w:cs="Times New Roman"/>
          <w:sz w:val="24"/>
          <w:szCs w:val="24"/>
        </w:rPr>
        <w:t>8</w:t>
      </w:r>
      <w:r w:rsidRPr="005E341A">
        <w:rPr>
          <w:rFonts w:ascii="Times New Roman" w:hAnsi="Times New Roman" w:cs="Times New Roman"/>
          <w:sz w:val="24"/>
          <w:szCs w:val="24"/>
        </w:rPr>
        <w:t xml:space="preserve">.05.2019 об установлении кадастровой стоимости объекта недвижимости с кадастровым номером </w:t>
      </w:r>
      <w:r w:rsidR="005E6757" w:rsidRPr="005E6757">
        <w:rPr>
          <w:rFonts w:ascii="Times New Roman" w:hAnsi="Times New Roman" w:cs="Times New Roman"/>
          <w:sz w:val="24"/>
          <w:szCs w:val="24"/>
        </w:rPr>
        <w:t>58:29:0010216:86</w:t>
      </w:r>
      <w:r w:rsidR="005E6757">
        <w:rPr>
          <w:rFonts w:ascii="Times New Roman" w:hAnsi="Times New Roman" w:cs="Times New Roman"/>
          <w:sz w:val="24"/>
          <w:szCs w:val="24"/>
        </w:rPr>
        <w:t xml:space="preserve"> </w:t>
      </w:r>
      <w:r w:rsidRPr="005E341A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1528B" w:rsidRPr="00903B30" w:rsidRDefault="00A1528B" w:rsidP="00A1528B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903B30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оценку, а также усиленная квалифицированная электронная подпись руководителя юридического лица, с которым оценщик заключил трудовой</w:t>
      </w:r>
      <w:proofErr w:type="gramEnd"/>
      <w:r w:rsidRPr="00903B30">
        <w:rPr>
          <w:rFonts w:ascii="Times New Roman" w:hAnsi="Times New Roman" w:cs="Times New Roman"/>
          <w:sz w:val="24"/>
          <w:szCs w:val="24"/>
        </w:rPr>
        <w:t xml:space="preserve"> договор.</w:t>
      </w:r>
    </w:p>
    <w:p w:rsidR="00A1528B" w:rsidRPr="000E2AC8" w:rsidRDefault="00A1528B" w:rsidP="00A1528B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903B30">
        <w:rPr>
          <w:rFonts w:ascii="Times New Roman" w:hAnsi="Times New Roman" w:cs="Times New Roman"/>
          <w:sz w:val="24"/>
          <w:szCs w:val="24"/>
        </w:rPr>
        <w:t xml:space="preserve">Для оцениваемых земельных участков с кадастровыми номерами 58:30:0010216:86, 58:30:0010216:92, аналоги подобраны некорректно. </w:t>
      </w:r>
      <w:proofErr w:type="gramStart"/>
      <w:r w:rsidRPr="00903B30">
        <w:rPr>
          <w:rFonts w:ascii="Times New Roman" w:hAnsi="Times New Roman" w:cs="Times New Roman"/>
          <w:sz w:val="24"/>
          <w:szCs w:val="24"/>
        </w:rPr>
        <w:t xml:space="preserve">Для земельного участка с кадастровым номером 58:30:0010216:86 Аналог №1- несопоставим по площади с объектами оценки, так как разница составляет более 100%.  </w:t>
      </w:r>
      <w:r w:rsidRPr="000E2AC8">
        <w:rPr>
          <w:rFonts w:ascii="Times New Roman" w:hAnsi="Times New Roman" w:cs="Times New Roman"/>
          <w:sz w:val="24"/>
          <w:szCs w:val="24"/>
        </w:rPr>
        <w:t>Для земельного участка с кадастровым номером 58:30:0010216:92 Аналог №3- несопоставим по площади с объектами оценки, так как разница составляет более 100%.  Согласно ФСО №7 п.22б в качестве объектов-аналогов используются объекты недвижимости, которые</w:t>
      </w:r>
      <w:proofErr w:type="gramEnd"/>
      <w:r w:rsidRPr="000E2AC8">
        <w:rPr>
          <w:rFonts w:ascii="Times New Roman" w:hAnsi="Times New Roman" w:cs="Times New Roman"/>
          <w:sz w:val="24"/>
          <w:szCs w:val="24"/>
        </w:rPr>
        <w:t xml:space="preserve"> относятся к одному с оцениваемым объектом сегменту рынка и </w:t>
      </w:r>
      <w:proofErr w:type="gramStart"/>
      <w:r w:rsidRPr="000E2AC8">
        <w:rPr>
          <w:rFonts w:ascii="Times New Roman" w:hAnsi="Times New Roman" w:cs="Times New Roman"/>
          <w:sz w:val="24"/>
          <w:szCs w:val="24"/>
        </w:rPr>
        <w:t>сопоставимы</w:t>
      </w:r>
      <w:proofErr w:type="gramEnd"/>
      <w:r w:rsidRPr="000E2AC8">
        <w:rPr>
          <w:rFonts w:ascii="Times New Roman" w:hAnsi="Times New Roman" w:cs="Times New Roman"/>
          <w:sz w:val="24"/>
          <w:szCs w:val="24"/>
        </w:rPr>
        <w:t xml:space="preserve"> с ним по </w:t>
      </w:r>
      <w:proofErr w:type="spellStart"/>
      <w:r w:rsidRPr="000E2AC8">
        <w:rPr>
          <w:rFonts w:ascii="Times New Roman" w:hAnsi="Times New Roman" w:cs="Times New Roman"/>
          <w:sz w:val="24"/>
          <w:szCs w:val="24"/>
        </w:rPr>
        <w:t>ценообразующим</w:t>
      </w:r>
      <w:proofErr w:type="spellEnd"/>
      <w:r w:rsidRPr="000E2AC8">
        <w:rPr>
          <w:rFonts w:ascii="Times New Roman" w:hAnsi="Times New Roman" w:cs="Times New Roman"/>
          <w:sz w:val="24"/>
          <w:szCs w:val="24"/>
        </w:rPr>
        <w:t xml:space="preserve"> фактора. Согласно ФСО №1 п. 10 Объект-аналог - объект, сходный объекту оценки по основным экономическим, материальным, техническим и другим характеристикам, определяющим его стоимость.</w:t>
      </w:r>
    </w:p>
    <w:p w:rsidR="00A1528B" w:rsidRPr="000E2AC8" w:rsidRDefault="00A1528B" w:rsidP="00A1528B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0E2AC8">
        <w:rPr>
          <w:rFonts w:ascii="Times New Roman" w:hAnsi="Times New Roman" w:cs="Times New Roman"/>
          <w:sz w:val="24"/>
          <w:szCs w:val="24"/>
        </w:rPr>
        <w:t xml:space="preserve">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</w:t>
      </w:r>
      <w:r w:rsidRPr="000E2AC8">
        <w:rPr>
          <w:rFonts w:ascii="Times New Roman" w:hAnsi="Times New Roman" w:cs="Times New Roman"/>
          <w:sz w:val="24"/>
          <w:szCs w:val="24"/>
        </w:rPr>
        <w:lastRenderedPageBreak/>
        <w:t>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0E2AC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E2AC8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2AC8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0E2AC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E2AC8">
        <w:rPr>
          <w:rFonts w:ascii="Times New Roman" w:hAnsi="Times New Roman" w:cs="Times New Roman"/>
          <w:sz w:val="24"/>
          <w:szCs w:val="24"/>
        </w:rPr>
        <w:t xml:space="preserve"> в анализ рынка включено 15 объектов со ссылками на интернет-страницы, которые на момент обращения неактивны (не представляется возможным проверить содержащуюся информацию), а для подтверждения сведений о представленных объектах приложение содержит </w:t>
      </w:r>
      <w:proofErr w:type="spellStart"/>
      <w:r w:rsidRPr="000E2AC8">
        <w:rPr>
          <w:rFonts w:ascii="Times New Roman" w:hAnsi="Times New Roman" w:cs="Times New Roman"/>
          <w:sz w:val="24"/>
          <w:szCs w:val="24"/>
        </w:rPr>
        <w:t>принтскрины</w:t>
      </w:r>
      <w:proofErr w:type="spellEnd"/>
      <w:r w:rsidRPr="000E2AC8">
        <w:rPr>
          <w:rFonts w:ascii="Times New Roman" w:hAnsi="Times New Roman" w:cs="Times New Roman"/>
          <w:sz w:val="24"/>
          <w:szCs w:val="24"/>
        </w:rPr>
        <w:t xml:space="preserve"> только 4 объектов, которые впоследствии выбраны в качеств</w:t>
      </w:r>
      <w:r>
        <w:rPr>
          <w:rFonts w:ascii="Times New Roman" w:hAnsi="Times New Roman" w:cs="Times New Roman"/>
          <w:sz w:val="24"/>
          <w:szCs w:val="24"/>
        </w:rPr>
        <w:t>е объектов-аналогов для оценки.</w:t>
      </w:r>
    </w:p>
    <w:p w:rsidR="00A1528B" w:rsidRPr="000E2AC8" w:rsidRDefault="00A1528B" w:rsidP="00A1528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1353862"/>
      <w:proofErr w:type="gramStart"/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0E2AC8">
        <w:rPr>
          <w:rFonts w:ascii="Times New Roman" w:hAnsi="Times New Roman" w:cs="Times New Roman"/>
          <w:sz w:val="24"/>
          <w:szCs w:val="24"/>
        </w:rPr>
        <w:t>При переходе по ссылке, указанной в качестве источника информации для введения поправок на общую площадь (размер, масштаб) и на наличие асфальтового замощения на участке (данные сайта ассоциации развития рынка недвижимости «</w:t>
      </w:r>
      <w:proofErr w:type="spellStart"/>
      <w:r w:rsidRPr="000E2AC8">
        <w:rPr>
          <w:rFonts w:ascii="Times New Roman" w:hAnsi="Times New Roman" w:cs="Times New Roman"/>
          <w:sz w:val="24"/>
          <w:szCs w:val="24"/>
        </w:rPr>
        <w:t>СтатРиэлт</w:t>
      </w:r>
      <w:proofErr w:type="spellEnd"/>
      <w:r w:rsidRPr="000E2AC8">
        <w:rPr>
          <w:rFonts w:ascii="Times New Roman" w:hAnsi="Times New Roman" w:cs="Times New Roman"/>
          <w:sz w:val="24"/>
          <w:szCs w:val="24"/>
        </w:rPr>
        <w:t>» www.statrielt.ru), отсутствует доступ к описанию вышеуказанных методик, что не соответствует требованиям п. 11 Федерального стандарта оценки «Требовани</w:t>
      </w:r>
      <w:r>
        <w:rPr>
          <w:rFonts w:ascii="Times New Roman" w:hAnsi="Times New Roman" w:cs="Times New Roman"/>
          <w:sz w:val="24"/>
          <w:szCs w:val="24"/>
        </w:rPr>
        <w:t>я к отчету об оценке (ФСО N 3)»</w:t>
      </w:r>
      <w:r w:rsidRPr="000E2AC8">
        <w:rPr>
          <w:rFonts w:ascii="Times New Roman" w:hAnsi="Times New Roman" w:cs="Times New Roman"/>
          <w:sz w:val="24"/>
          <w:szCs w:val="24"/>
        </w:rPr>
        <w:t>.</w:t>
      </w:r>
      <w:bookmarkEnd w:id="1"/>
      <w:proofErr w:type="gramEnd"/>
    </w:p>
    <w:p w:rsidR="00A1528B" w:rsidRPr="000E2AC8" w:rsidRDefault="00A1528B" w:rsidP="00A1528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0E2AC8">
        <w:rPr>
          <w:rFonts w:ascii="Times New Roman" w:hAnsi="Times New Roman" w:cs="Times New Roman"/>
          <w:sz w:val="24"/>
          <w:szCs w:val="24"/>
        </w:rPr>
        <w:t>При корректировке на местоположение оценщиком не обосновано применение значений из расширенного интервала вместо значений из доверительного или средних значений, что не соответствует требованиям ФСО №3 «Требования к отчету об оценке»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E2AC8">
        <w:rPr>
          <w:rFonts w:ascii="Times New Roman" w:hAnsi="Times New Roman" w:cs="Times New Roman"/>
          <w:sz w:val="24"/>
          <w:szCs w:val="24"/>
        </w:rPr>
        <w:t>В отчет об оценке могут включаться расчетные величины и выводы по результатам дополнительных исследований, предусмотренные заданием на оценку, которые не рассматриваются как результат оценки в соответствии с Федеральным стандартом "Цель оценки и виды стоимости (ФСО № 2)", а также иные сведения, необходимые для полного и недвусмысленного толкования результатов проведения оценки объекта оценки, отраженных в отчете</w:t>
      </w:r>
      <w:proofErr w:type="gramStart"/>
      <w:r w:rsidRPr="000E2AC8">
        <w:rPr>
          <w:rFonts w:ascii="Times New Roman" w:hAnsi="Times New Roman" w:cs="Times New Roman"/>
          <w:sz w:val="24"/>
          <w:szCs w:val="24"/>
        </w:rPr>
        <w:t>…В</w:t>
      </w:r>
      <w:proofErr w:type="gramEnd"/>
      <w:r w:rsidRPr="000E2AC8">
        <w:rPr>
          <w:rFonts w:ascii="Times New Roman" w:hAnsi="Times New Roman" w:cs="Times New Roman"/>
          <w:sz w:val="24"/>
          <w:szCs w:val="24"/>
        </w:rPr>
        <w:t xml:space="preserve"> случае, </w:t>
      </w:r>
      <w:r w:rsidRPr="000E2AC8">
        <w:rPr>
          <w:rFonts w:ascii="Times New Roman" w:hAnsi="Times New Roman" w:cs="Times New Roman"/>
          <w:bCs/>
          <w:sz w:val="24"/>
          <w:szCs w:val="24"/>
        </w:rPr>
        <w:t>если в качестве информации, существенной для величины определяемой стоимости объекта оценки, используется значение, определяемое экспертным мнением, в отчете об оценке должен быть проведен анализ данного значения на соответствие рыночным данным (при наличии рыночной информации)</w:t>
      </w:r>
      <w:r w:rsidRPr="000E2AC8">
        <w:rPr>
          <w:rFonts w:ascii="Times New Roman" w:hAnsi="Times New Roman" w:cs="Times New Roman"/>
          <w:sz w:val="24"/>
          <w:szCs w:val="24"/>
        </w:rPr>
        <w:t>».</w:t>
      </w:r>
    </w:p>
    <w:p w:rsidR="00A1528B" w:rsidRPr="000E2AC8" w:rsidRDefault="00A1528B" w:rsidP="00A1528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0E2AC8">
        <w:rPr>
          <w:rFonts w:ascii="Times New Roman" w:hAnsi="Times New Roman" w:cs="Times New Roman"/>
          <w:sz w:val="24"/>
          <w:szCs w:val="24"/>
        </w:rPr>
        <w:t xml:space="preserve">Оценщик для корректировок использует справочник оценщика недвижимости - 2016 «Том III. Земельные участки» (под редакцией </w:t>
      </w:r>
      <w:proofErr w:type="spellStart"/>
      <w:r w:rsidRPr="000E2AC8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0E2AC8">
        <w:rPr>
          <w:rFonts w:ascii="Times New Roman" w:hAnsi="Times New Roman" w:cs="Times New Roman"/>
          <w:sz w:val="24"/>
          <w:szCs w:val="24"/>
        </w:rPr>
        <w:t xml:space="preserve"> Л.А., г. Нижний Новгород), при этом на дату оценки имеются актуализированные данные справочника Л.А. </w:t>
      </w:r>
      <w:proofErr w:type="spellStart"/>
      <w:r w:rsidRPr="000E2AC8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0E2AC8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участки».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1528B" w:rsidRDefault="00A1528B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5CAB"/>
    <w:rsid w:val="001269D3"/>
    <w:rsid w:val="001717B1"/>
    <w:rsid w:val="00185600"/>
    <w:rsid w:val="001D7DC4"/>
    <w:rsid w:val="001F2502"/>
    <w:rsid w:val="00242DDF"/>
    <w:rsid w:val="00251598"/>
    <w:rsid w:val="00284D7F"/>
    <w:rsid w:val="002A429F"/>
    <w:rsid w:val="002D30EC"/>
    <w:rsid w:val="00327D11"/>
    <w:rsid w:val="00367428"/>
    <w:rsid w:val="00405099"/>
    <w:rsid w:val="004244DC"/>
    <w:rsid w:val="0046024A"/>
    <w:rsid w:val="00474E0C"/>
    <w:rsid w:val="004B7673"/>
    <w:rsid w:val="004C02CD"/>
    <w:rsid w:val="004E59A5"/>
    <w:rsid w:val="004F16A4"/>
    <w:rsid w:val="00547ECC"/>
    <w:rsid w:val="005617E7"/>
    <w:rsid w:val="00573B8F"/>
    <w:rsid w:val="005B31DF"/>
    <w:rsid w:val="005E341A"/>
    <w:rsid w:val="005E6757"/>
    <w:rsid w:val="00666952"/>
    <w:rsid w:val="00696865"/>
    <w:rsid w:val="006D6969"/>
    <w:rsid w:val="006E00C9"/>
    <w:rsid w:val="006E027C"/>
    <w:rsid w:val="00754862"/>
    <w:rsid w:val="007B6CD9"/>
    <w:rsid w:val="007C0330"/>
    <w:rsid w:val="007D1165"/>
    <w:rsid w:val="007E2925"/>
    <w:rsid w:val="00957B85"/>
    <w:rsid w:val="009A02EF"/>
    <w:rsid w:val="009E484F"/>
    <w:rsid w:val="009F048D"/>
    <w:rsid w:val="00A1528B"/>
    <w:rsid w:val="00A309AD"/>
    <w:rsid w:val="00A42E79"/>
    <w:rsid w:val="00A45F15"/>
    <w:rsid w:val="00A624CE"/>
    <w:rsid w:val="00A71FDE"/>
    <w:rsid w:val="00AB4E70"/>
    <w:rsid w:val="00AF4A88"/>
    <w:rsid w:val="00B47565"/>
    <w:rsid w:val="00B722FA"/>
    <w:rsid w:val="00B7295E"/>
    <w:rsid w:val="00BB52E8"/>
    <w:rsid w:val="00C074FF"/>
    <w:rsid w:val="00CB17F1"/>
    <w:rsid w:val="00CD778D"/>
    <w:rsid w:val="00CE7019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  <w:rsid w:val="00F3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8</cp:revision>
  <dcterms:created xsi:type="dcterms:W3CDTF">2019-06-24T15:02:00Z</dcterms:created>
  <dcterms:modified xsi:type="dcterms:W3CDTF">2019-06-27T12:46:00Z</dcterms:modified>
</cp:coreProperties>
</file>